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4" w:rsidRDefault="005541B0">
      <w:pPr>
        <w:pStyle w:val="Ttulo1"/>
        <w:spacing w:before="92"/>
        <w:ind w:left="1077" w:right="1644"/>
        <w:jc w:val="center"/>
      </w:pPr>
      <w:bookmarkStart w:id="0" w:name="_GoBack"/>
      <w:bookmarkEnd w:id="0"/>
      <w:r>
        <w:t>ANEXO I – PARECER DA CHEFIA IMEDIATA</w:t>
      </w:r>
    </w:p>
    <w:p w:rsidR="00A15204" w:rsidRDefault="00A15204">
      <w:pPr>
        <w:pStyle w:val="LO-normal"/>
        <w:rPr>
          <w:b/>
          <w:color w:val="000000"/>
          <w:sz w:val="26"/>
          <w:szCs w:val="26"/>
        </w:rPr>
      </w:pPr>
    </w:p>
    <w:p w:rsidR="00A15204" w:rsidRDefault="005541B0">
      <w:pPr>
        <w:pStyle w:val="LO-normal"/>
        <w:spacing w:before="230"/>
        <w:ind w:left="1107" w:right="1581"/>
        <w:jc w:val="center"/>
      </w:pPr>
      <w:r>
        <w:rPr>
          <w:b/>
          <w:sz w:val="24"/>
          <w:szCs w:val="24"/>
        </w:rPr>
        <w:t>DECLARAÇÃO DA CHEFIA IMEDIATA</w:t>
      </w:r>
    </w:p>
    <w:p w:rsidR="00A15204" w:rsidRDefault="00A15204">
      <w:pPr>
        <w:pStyle w:val="LO-normal"/>
        <w:rPr>
          <w:b/>
          <w:color w:val="000000"/>
          <w:sz w:val="26"/>
          <w:szCs w:val="26"/>
        </w:rPr>
      </w:pPr>
    </w:p>
    <w:p w:rsidR="00A15204" w:rsidRDefault="00A15204">
      <w:pPr>
        <w:pStyle w:val="LO-normal"/>
        <w:rPr>
          <w:b/>
          <w:color w:val="000000"/>
        </w:rPr>
      </w:pPr>
    </w:p>
    <w:p w:rsidR="00A15204" w:rsidRDefault="005541B0">
      <w:pPr>
        <w:pStyle w:val="LO-normal"/>
        <w:spacing w:line="360" w:lineRule="auto"/>
        <w:ind w:left="335" w:right="812" w:firstLine="996"/>
        <w:jc w:val="both"/>
      </w:pPr>
      <w:r>
        <w:rPr>
          <w:sz w:val="24"/>
          <w:szCs w:val="24"/>
        </w:rPr>
        <w:t xml:space="preserve">Declaro estar ciente que, em função das condições estabelecidas pelo </w:t>
      </w:r>
      <w:r>
        <w:rPr>
          <w:b/>
          <w:sz w:val="24"/>
          <w:szCs w:val="24"/>
        </w:rPr>
        <w:t xml:space="preserve">Edital nº </w:t>
      </w:r>
      <w:r>
        <w:rPr>
          <w:b/>
        </w:rPr>
        <w:t>03 DE 09 DE JUNHO DE 2021</w:t>
      </w:r>
      <w:r>
        <w:rPr>
          <w:sz w:val="24"/>
          <w:szCs w:val="24"/>
        </w:rPr>
        <w:t xml:space="preserve">, o (a) </w:t>
      </w:r>
      <w:r>
        <w:rPr>
          <w:sz w:val="24"/>
          <w:szCs w:val="24"/>
        </w:rPr>
        <w:t>servidor (a)    _________________________________</w:t>
      </w:r>
      <w:r>
        <w:rPr>
          <w:color w:val="000000"/>
          <w:sz w:val="24"/>
          <w:szCs w:val="24"/>
        </w:rPr>
        <w:t xml:space="preserve">     portador (a) do RG nº</w:t>
      </w:r>
      <w:r>
        <w:rPr>
          <w:color w:val="000000"/>
          <w:sz w:val="24"/>
          <w:szCs w:val="24"/>
          <w:u w:val="single"/>
        </w:rPr>
        <w:t xml:space="preserve">                          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 xml:space="preserve">                            </w:t>
      </w:r>
      <w:r>
        <w:rPr>
          <w:color w:val="000000"/>
          <w:sz w:val="24"/>
          <w:szCs w:val="24"/>
        </w:rPr>
        <w:t xml:space="preserve"> e Matrícula SIAPE n°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              </w:t>
      </w:r>
      <w:r>
        <w:rPr>
          <w:color w:val="000000"/>
          <w:sz w:val="24"/>
          <w:szCs w:val="24"/>
        </w:rPr>
        <w:t xml:space="preserve">, apresenta disponibilidade para executar a referida proposta, de acordo com </w:t>
      </w:r>
      <w:r>
        <w:rPr>
          <w:color w:val="000000"/>
          <w:sz w:val="24"/>
          <w:szCs w:val="24"/>
        </w:rPr>
        <w:t>sua programação de trabalho.</w:t>
      </w:r>
    </w:p>
    <w:p w:rsidR="00A15204" w:rsidRDefault="00A15204">
      <w:pPr>
        <w:pStyle w:val="LO-normal"/>
        <w:rPr>
          <w:color w:val="000000"/>
          <w:sz w:val="24"/>
          <w:szCs w:val="24"/>
        </w:rPr>
      </w:pPr>
    </w:p>
    <w:p w:rsidR="00A15204" w:rsidRDefault="005541B0">
      <w:pPr>
        <w:pStyle w:val="LO-normal"/>
        <w:tabs>
          <w:tab w:val="left" w:pos="14958"/>
          <w:tab w:val="left" w:pos="15691"/>
        </w:tabs>
        <w:spacing w:before="1"/>
        <w:ind w:left="6320" w:right="863"/>
        <w:jc w:val="right"/>
      </w:pPr>
      <w:r>
        <w:rPr>
          <w:sz w:val="24"/>
          <w:szCs w:val="24"/>
        </w:rPr>
        <w:t>I</w:t>
      </w:r>
      <w:r>
        <w:rPr>
          <w:bCs/>
          <w:sz w:val="24"/>
          <w:szCs w:val="24"/>
        </w:rPr>
        <w:t>pameri - GO,       /      /2021.</w:t>
      </w:r>
    </w:p>
    <w:p w:rsidR="00A15204" w:rsidRDefault="00A15204">
      <w:pPr>
        <w:pStyle w:val="LO-normal"/>
        <w:rPr>
          <w:color w:val="000000"/>
          <w:sz w:val="20"/>
          <w:szCs w:val="20"/>
        </w:rPr>
      </w:pPr>
    </w:p>
    <w:p w:rsidR="00A15204" w:rsidRDefault="00A15204">
      <w:pPr>
        <w:pStyle w:val="LO-normal"/>
        <w:rPr>
          <w:color w:val="000000"/>
          <w:sz w:val="20"/>
          <w:szCs w:val="20"/>
        </w:rPr>
      </w:pPr>
    </w:p>
    <w:p w:rsidR="00A15204" w:rsidRDefault="00A15204">
      <w:pPr>
        <w:pStyle w:val="LO-normal"/>
        <w:rPr>
          <w:color w:val="000000"/>
          <w:sz w:val="20"/>
          <w:szCs w:val="20"/>
        </w:rPr>
      </w:pPr>
    </w:p>
    <w:p w:rsidR="00A15204" w:rsidRDefault="00A15204">
      <w:pPr>
        <w:pStyle w:val="LO-normal"/>
        <w:rPr>
          <w:color w:val="000000"/>
          <w:sz w:val="20"/>
          <w:szCs w:val="20"/>
        </w:rPr>
      </w:pPr>
    </w:p>
    <w:p w:rsidR="00A15204" w:rsidRDefault="00A15204">
      <w:pPr>
        <w:pStyle w:val="LO-normal"/>
        <w:rPr>
          <w:color w:val="000000"/>
          <w:sz w:val="20"/>
          <w:szCs w:val="20"/>
        </w:rPr>
      </w:pPr>
    </w:p>
    <w:p w:rsidR="00A15204" w:rsidRDefault="00A15204">
      <w:pPr>
        <w:pStyle w:val="LO-normal"/>
        <w:spacing w:before="11"/>
        <w:rPr>
          <w:color w:val="000000"/>
          <w:sz w:val="10"/>
          <w:szCs w:val="10"/>
        </w:rPr>
      </w:pPr>
    </w:p>
    <w:p w:rsidR="00A15204" w:rsidRDefault="005541B0">
      <w:pPr>
        <w:pStyle w:val="LO-normal"/>
        <w:spacing w:line="244" w:lineRule="auto"/>
        <w:ind w:left="1107" w:right="1581"/>
        <w:jc w:val="center"/>
      </w:pPr>
      <w:r>
        <w:rPr>
          <w:color w:val="000000"/>
          <w:sz w:val="24"/>
          <w:szCs w:val="24"/>
        </w:rPr>
        <w:t>Chefia Imediata</w:t>
      </w:r>
    </w:p>
    <w:p w:rsidR="00A15204" w:rsidRDefault="005541B0">
      <w:pPr>
        <w:pStyle w:val="LO-normal"/>
        <w:ind w:left="1107" w:right="1582"/>
        <w:jc w:val="center"/>
        <w:sectPr w:rsidR="00A15204">
          <w:headerReference w:type="default" r:id="rId7"/>
          <w:pgSz w:w="11906" w:h="16838"/>
          <w:pgMar w:top="3180" w:right="320" w:bottom="280" w:left="800" w:header="795" w:footer="720" w:gutter="0"/>
          <w:cols w:space="720"/>
        </w:sectPr>
      </w:pPr>
      <w:r>
        <w:rPr>
          <w:color w:val="000000"/>
          <w:sz w:val="24"/>
          <w:szCs w:val="24"/>
        </w:rPr>
        <w:t>Assinatura e Carimbo</w:t>
      </w:r>
    </w:p>
    <w:p w:rsidR="00A15204" w:rsidRDefault="00A15204">
      <w:pPr>
        <w:pStyle w:val="Ttulo1"/>
        <w:ind w:left="5" w:right="484"/>
        <w:jc w:val="center"/>
      </w:pPr>
    </w:p>
    <w:sectPr w:rsidR="00A15204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B0" w:rsidRDefault="005541B0">
      <w:r>
        <w:separator/>
      </w:r>
    </w:p>
  </w:endnote>
  <w:endnote w:type="continuationSeparator" w:id="0">
    <w:p w:rsidR="005541B0" w:rsidRDefault="0055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B0" w:rsidRDefault="005541B0">
      <w:r>
        <w:rPr>
          <w:color w:val="000000"/>
        </w:rPr>
        <w:separator/>
      </w:r>
    </w:p>
  </w:footnote>
  <w:footnote w:type="continuationSeparator" w:id="0">
    <w:p w:rsidR="005541B0" w:rsidRDefault="0055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1" w:rsidRDefault="005541B0">
    <w:pPr>
      <w:pStyle w:val="LO-normal"/>
      <w:spacing w:line="276" w:lineRule="auto"/>
      <w:jc w:val="center"/>
    </w:pPr>
    <w:r>
      <w:rPr>
        <w:color w:val="000000"/>
        <w:sz w:val="20"/>
        <w:szCs w:val="20"/>
      </w:rPr>
      <w:t>​​​​​</w:t>
    </w: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04D11" w:rsidRDefault="005541B0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  <w:p w:rsidR="00204D11" w:rsidRDefault="005541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1" w:rsidRDefault="005541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9D"/>
    <w:multiLevelType w:val="multilevel"/>
    <w:tmpl w:val="A9489896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1" w15:restartNumberingAfterBreak="0">
    <w:nsid w:val="093A15EE"/>
    <w:multiLevelType w:val="multilevel"/>
    <w:tmpl w:val="E27EBC50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abstractNum w:abstractNumId="2" w15:restartNumberingAfterBreak="0">
    <w:nsid w:val="0D314BA2"/>
    <w:multiLevelType w:val="multilevel"/>
    <w:tmpl w:val="74CE6A3C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abstractNum w:abstractNumId="3" w15:restartNumberingAfterBreak="0">
    <w:nsid w:val="14CE5905"/>
    <w:multiLevelType w:val="multilevel"/>
    <w:tmpl w:val="AE8A8996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4" w15:restartNumberingAfterBreak="0">
    <w:nsid w:val="1D394C8A"/>
    <w:multiLevelType w:val="multilevel"/>
    <w:tmpl w:val="02283AEE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5" w15:restartNumberingAfterBreak="0">
    <w:nsid w:val="359B4802"/>
    <w:multiLevelType w:val="multilevel"/>
    <w:tmpl w:val="6234F80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" w15:restartNumberingAfterBreak="0">
    <w:nsid w:val="38E57B77"/>
    <w:multiLevelType w:val="multilevel"/>
    <w:tmpl w:val="D28E3BBE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7" w15:restartNumberingAfterBreak="0">
    <w:nsid w:val="3A6F6282"/>
    <w:multiLevelType w:val="multilevel"/>
    <w:tmpl w:val="CCA8DF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C5C6738"/>
    <w:multiLevelType w:val="multilevel"/>
    <w:tmpl w:val="255A7846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DFA64BE"/>
    <w:multiLevelType w:val="multilevel"/>
    <w:tmpl w:val="3B929982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0" w15:restartNumberingAfterBreak="0">
    <w:nsid w:val="41E0782C"/>
    <w:multiLevelType w:val="multilevel"/>
    <w:tmpl w:val="E174CC9C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11" w15:restartNumberingAfterBreak="0">
    <w:nsid w:val="4A6C443E"/>
    <w:multiLevelType w:val="multilevel"/>
    <w:tmpl w:val="6C94F95C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2" w15:restartNumberingAfterBreak="0">
    <w:nsid w:val="5794143C"/>
    <w:multiLevelType w:val="multilevel"/>
    <w:tmpl w:val="D8B42A2A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3" w15:restartNumberingAfterBreak="0">
    <w:nsid w:val="5D000F74"/>
    <w:multiLevelType w:val="multilevel"/>
    <w:tmpl w:val="F9306DFA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14" w15:restartNumberingAfterBreak="0">
    <w:nsid w:val="64892E02"/>
    <w:multiLevelType w:val="multilevel"/>
    <w:tmpl w:val="98B27D04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15" w15:restartNumberingAfterBreak="0">
    <w:nsid w:val="6C6F2790"/>
    <w:multiLevelType w:val="multilevel"/>
    <w:tmpl w:val="0936A944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16" w15:restartNumberingAfterBreak="0">
    <w:nsid w:val="6E10290C"/>
    <w:multiLevelType w:val="multilevel"/>
    <w:tmpl w:val="CE82CDC4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41106AE"/>
    <w:multiLevelType w:val="multilevel"/>
    <w:tmpl w:val="D4F426C4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abstractNum w:abstractNumId="18" w15:restartNumberingAfterBreak="0">
    <w:nsid w:val="79383B36"/>
    <w:multiLevelType w:val="multilevel"/>
    <w:tmpl w:val="6DCC8E62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5204"/>
    <w:rsid w:val="001B4C6B"/>
    <w:rsid w:val="005541B0"/>
    <w:rsid w:val="00A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7F8B-5D6D-4951-A1A5-DBAE6AC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Welton Lourenco Calhao de Jesus</cp:lastModifiedBy>
  <cp:revision>2</cp:revision>
  <dcterms:created xsi:type="dcterms:W3CDTF">2021-06-09T17:36:00Z</dcterms:created>
  <dcterms:modified xsi:type="dcterms:W3CDTF">2021-06-09T17:36:00Z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