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C1" w:rsidRDefault="00BB71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E4F52" w:rsidRDefault="00DE4F52">
      <w:pPr>
        <w:pBdr>
          <w:top w:val="nil"/>
          <w:left w:val="nil"/>
          <w:bottom w:val="nil"/>
          <w:right w:val="nil"/>
          <w:between w:val="nil"/>
        </w:pBdr>
        <w:spacing w:before="9" w:after="120" w:line="240" w:lineRule="auto"/>
        <w:jc w:val="center"/>
        <w:rPr>
          <w:rFonts w:ascii="Cambria" w:eastAsia="Cambria" w:hAnsi="Cambria" w:cs="Cambria"/>
          <w:b/>
          <w:color w:val="000000"/>
        </w:rPr>
      </w:pPr>
    </w:p>
    <w:p w:rsidR="00BB71C1" w:rsidRDefault="00616EE0">
      <w:pPr>
        <w:pBdr>
          <w:top w:val="nil"/>
          <w:left w:val="nil"/>
          <w:bottom w:val="nil"/>
          <w:right w:val="nil"/>
          <w:between w:val="nil"/>
        </w:pBdr>
        <w:spacing w:before="9" w:after="120"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Anexo I - Requerimento para justificativa de falta e </w:t>
      </w:r>
    </w:p>
    <w:p w:rsidR="00BB71C1" w:rsidRDefault="00616EE0">
      <w:pPr>
        <w:pBdr>
          <w:top w:val="nil"/>
          <w:left w:val="nil"/>
          <w:bottom w:val="nil"/>
          <w:right w:val="nil"/>
          <w:between w:val="nil"/>
        </w:pBdr>
        <w:spacing w:before="9" w:after="120" w:line="240" w:lineRule="auto"/>
        <w:jc w:val="center"/>
        <w:rPr>
          <w:rFonts w:ascii="Cambria" w:eastAsia="Cambria" w:hAnsi="Cambria" w:cs="Cambria"/>
          <w:b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</w:rPr>
        <w:t>Solicitação de avaliação de segunda chamada</w:t>
      </w:r>
    </w:p>
    <w:p w:rsidR="00BB71C1" w:rsidRDefault="00BB71C1">
      <w:pPr>
        <w:pBdr>
          <w:top w:val="nil"/>
          <w:left w:val="nil"/>
          <w:bottom w:val="nil"/>
          <w:right w:val="nil"/>
          <w:between w:val="nil"/>
        </w:pBdr>
        <w:spacing w:before="9" w:after="12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  <w:bookmarkStart w:id="1" w:name="_heading=h.tyjcwt" w:colFirst="0" w:colLast="0"/>
      <w:bookmarkEnd w:id="1"/>
    </w:p>
    <w:tbl>
      <w:tblPr>
        <w:tblStyle w:val="a9"/>
        <w:tblW w:w="10431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105"/>
        <w:gridCol w:w="5121"/>
      </w:tblGrid>
      <w:tr w:rsidR="00BB71C1">
        <w:trPr>
          <w:trHeight w:val="345"/>
        </w:trPr>
        <w:tc>
          <w:tcPr>
            <w:tcW w:w="10431" w:type="dxa"/>
            <w:gridSpan w:val="3"/>
          </w:tcPr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NOME DO ALUNO</w:t>
            </w:r>
            <w:r>
              <w:rPr>
                <w:rFonts w:ascii="Cambria" w:eastAsia="Cambria" w:hAnsi="Cambria" w:cs="Cambria"/>
                <w:color w:val="000000"/>
              </w:rPr>
              <w:t>:</w:t>
            </w:r>
          </w:p>
        </w:tc>
      </w:tr>
      <w:tr w:rsidR="00BB71C1">
        <w:trPr>
          <w:trHeight w:val="345"/>
        </w:trPr>
        <w:tc>
          <w:tcPr>
            <w:tcW w:w="5310" w:type="dxa"/>
            <w:gridSpan w:val="2"/>
          </w:tcPr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Curso:</w:t>
            </w:r>
          </w:p>
        </w:tc>
        <w:tc>
          <w:tcPr>
            <w:tcW w:w="5121" w:type="dxa"/>
          </w:tcPr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Período:</w:t>
            </w:r>
          </w:p>
        </w:tc>
      </w:tr>
      <w:tr w:rsidR="00BB71C1">
        <w:trPr>
          <w:trHeight w:val="345"/>
        </w:trPr>
        <w:tc>
          <w:tcPr>
            <w:tcW w:w="5205" w:type="dxa"/>
          </w:tcPr>
          <w:p w:rsidR="00BB71C1" w:rsidRDefault="00616EE0">
            <w:pPr>
              <w:widowControl w:val="0"/>
              <w:spacing w:after="0" w:line="223" w:lineRule="auto"/>
              <w:ind w:left="10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Matrícula:</w:t>
            </w:r>
          </w:p>
        </w:tc>
        <w:tc>
          <w:tcPr>
            <w:tcW w:w="5226" w:type="dxa"/>
            <w:gridSpan w:val="2"/>
          </w:tcPr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BB71C1">
        <w:trPr>
          <w:trHeight w:val="345"/>
        </w:trPr>
        <w:tc>
          <w:tcPr>
            <w:tcW w:w="10431" w:type="dxa"/>
            <w:gridSpan w:val="3"/>
          </w:tcPr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8"/>
                <w:tab w:val="left" w:pos="4626"/>
                <w:tab w:val="left" w:pos="5534"/>
                <w:tab w:val="left" w:pos="7548"/>
                <w:tab w:val="left" w:pos="8382"/>
              </w:tabs>
              <w:spacing w:after="0" w:line="223" w:lineRule="auto"/>
              <w:ind w:left="107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Telefones de Contato: Fixo ()</w:t>
            </w:r>
            <w:r>
              <w:rPr>
                <w:rFonts w:ascii="Cambria" w:eastAsia="Cambria" w:hAnsi="Cambria" w:cs="Cambria"/>
                <w:color w:val="000000"/>
              </w:rPr>
              <w:tab/>
              <w:t>Celular (</w:t>
            </w:r>
            <w:r>
              <w:rPr>
                <w:rFonts w:ascii="Cambria" w:eastAsia="Cambria" w:hAnsi="Cambria" w:cs="Cambria"/>
                <w:color w:val="000000"/>
              </w:rPr>
              <w:tab/>
              <w:t>)</w:t>
            </w:r>
            <w:r>
              <w:rPr>
                <w:rFonts w:ascii="Cambria" w:eastAsia="Cambria" w:hAnsi="Cambria" w:cs="Cambria"/>
                <w:color w:val="000000"/>
              </w:rPr>
              <w:tab/>
              <w:t>Outro (</w:t>
            </w:r>
            <w:r>
              <w:rPr>
                <w:rFonts w:ascii="Cambria" w:eastAsia="Cambria" w:hAnsi="Cambria" w:cs="Cambria"/>
                <w:color w:val="000000"/>
              </w:rPr>
              <w:tab/>
              <w:t>)</w:t>
            </w:r>
          </w:p>
        </w:tc>
      </w:tr>
      <w:tr w:rsidR="00BB71C1">
        <w:trPr>
          <w:trHeight w:val="342"/>
        </w:trPr>
        <w:tc>
          <w:tcPr>
            <w:tcW w:w="10431" w:type="dxa"/>
            <w:gridSpan w:val="3"/>
          </w:tcPr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0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e-mail:</w:t>
            </w:r>
          </w:p>
        </w:tc>
      </w:tr>
      <w:tr w:rsidR="00BB71C1">
        <w:trPr>
          <w:trHeight w:val="378"/>
        </w:trPr>
        <w:tc>
          <w:tcPr>
            <w:tcW w:w="10431" w:type="dxa"/>
            <w:gridSpan w:val="3"/>
          </w:tcPr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3452" w:right="3444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SOLICITO</w:t>
            </w:r>
            <w:r>
              <w:rPr>
                <w:rFonts w:ascii="Cambria" w:eastAsia="Cambria" w:hAnsi="Cambria" w:cs="Cambria"/>
                <w:color w:val="000000"/>
              </w:rPr>
              <w:t>:</w:t>
            </w:r>
          </w:p>
        </w:tc>
      </w:tr>
      <w:tr w:rsidR="00BB71C1">
        <w:trPr>
          <w:trHeight w:val="916"/>
        </w:trPr>
        <w:tc>
          <w:tcPr>
            <w:tcW w:w="10431" w:type="dxa"/>
            <w:gridSpan w:val="3"/>
          </w:tcPr>
          <w:p w:rsidR="00BB71C1" w:rsidRDefault="00616E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756"/>
              </w:tabs>
              <w:spacing w:after="0" w:line="360" w:lineRule="auto"/>
              <w:ind w:right="9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(     ) Justificativa de falta </w:t>
            </w:r>
          </w:p>
          <w:p w:rsidR="00BB71C1" w:rsidRDefault="00616E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756"/>
              </w:tabs>
              <w:spacing w:after="0" w:line="360" w:lineRule="auto"/>
              <w:ind w:right="9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</w:t>
            </w:r>
            <w:r>
              <w:rPr>
                <w:rFonts w:ascii="Cambria" w:eastAsia="Cambria" w:hAnsi="Cambria" w:cs="Cambria"/>
                <w:color w:val="000000"/>
              </w:rPr>
              <w:tab/>
            </w:r>
            <w:r>
              <w:rPr>
                <w:rFonts w:ascii="Cambria" w:eastAsia="Cambria" w:hAnsi="Cambria" w:cs="Cambria"/>
                <w:color w:val="000000"/>
              </w:rPr>
              <w:t xml:space="preserve"> ) Avaliação de Segunda Chamada*</w:t>
            </w:r>
          </w:p>
          <w:p w:rsidR="00BB71C1" w:rsidRDefault="00616E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756"/>
              </w:tabs>
              <w:spacing w:after="0" w:line="360" w:lineRule="auto"/>
              <w:ind w:right="9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* Nome da disciplina e professor: __________________________________________ </w:t>
            </w:r>
          </w:p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756"/>
              </w:tabs>
              <w:spacing w:before="3" w:after="0" w:line="360" w:lineRule="auto"/>
              <w:ind w:left="429" w:right="97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BB71C1">
        <w:trPr>
          <w:trHeight w:val="230"/>
        </w:trPr>
        <w:tc>
          <w:tcPr>
            <w:tcW w:w="10431" w:type="dxa"/>
            <w:gridSpan w:val="3"/>
            <w:tcBorders>
              <w:bottom w:val="single" w:sz="4" w:space="0" w:color="000000"/>
            </w:tcBorders>
          </w:tcPr>
          <w:p w:rsidR="00BB71C1" w:rsidRDefault="00616E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color w:val="000000"/>
              </w:rPr>
              <w:t>otivo(s) da solicitação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e dos documentos comprobatórios. (Preenchimento obrigatório)</w:t>
            </w:r>
          </w:p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jc w:val="both"/>
              <w:rPr>
                <w:rFonts w:ascii="Cambria" w:eastAsia="Cambria" w:hAnsi="Cambria" w:cs="Cambria"/>
              </w:rPr>
            </w:pPr>
          </w:p>
          <w:p w:rsidR="00BB71C1" w:rsidRDefault="00616EE0">
            <w:pPr>
              <w:widowControl w:val="0"/>
              <w:spacing w:after="0" w:line="210" w:lineRule="auto"/>
              <w:ind w:left="42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        ) falta/instabilidade na conectividade</w:t>
            </w:r>
          </w:p>
          <w:p w:rsidR="00BB71C1" w:rsidRDefault="00616EE0">
            <w:pPr>
              <w:widowControl w:val="0"/>
              <w:spacing w:after="0" w:line="210" w:lineRule="auto"/>
              <w:ind w:left="42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        ) impossibilidade de acesso à internet</w:t>
            </w:r>
          </w:p>
          <w:p w:rsidR="00BB71C1" w:rsidRDefault="00616EE0">
            <w:pPr>
              <w:widowControl w:val="0"/>
              <w:spacing w:after="0" w:line="210" w:lineRule="auto"/>
              <w:ind w:left="42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        ) problemas em computadores, notebooks ou celulares</w:t>
            </w:r>
          </w:p>
          <w:p w:rsidR="00BB71C1" w:rsidRDefault="00BB71C1">
            <w:pPr>
              <w:widowControl w:val="0"/>
              <w:spacing w:after="0" w:line="210" w:lineRule="auto"/>
              <w:ind w:left="429"/>
              <w:rPr>
                <w:rFonts w:ascii="Cambria" w:eastAsia="Cambria" w:hAnsi="Cambria" w:cs="Cambria"/>
              </w:rPr>
            </w:pPr>
          </w:p>
          <w:p w:rsidR="00BB71C1" w:rsidRDefault="00616EE0">
            <w:pPr>
              <w:widowControl w:val="0"/>
              <w:spacing w:after="0" w:line="210" w:lineRule="auto"/>
              <w:ind w:left="42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        ) Outros: __________________________________________________________________________________________</w:t>
            </w:r>
          </w:p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jc w:val="both"/>
              <w:rPr>
                <w:rFonts w:ascii="Cambria" w:eastAsia="Cambria" w:hAnsi="Cambria" w:cs="Cambria"/>
              </w:rPr>
            </w:pPr>
          </w:p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jc w:val="both"/>
              <w:rPr>
                <w:rFonts w:ascii="Cambria" w:eastAsia="Cambria" w:hAnsi="Cambria" w:cs="Cambria"/>
              </w:rPr>
            </w:pPr>
          </w:p>
        </w:tc>
      </w:tr>
      <w:tr w:rsidR="00BB71C1">
        <w:trPr>
          <w:trHeight w:val="230"/>
        </w:trPr>
        <w:tc>
          <w:tcPr>
            <w:tcW w:w="10431" w:type="dxa"/>
            <w:gridSpan w:val="3"/>
            <w:tcBorders>
              <w:top w:val="single" w:sz="4" w:space="0" w:color="000000"/>
            </w:tcBorders>
          </w:tcPr>
          <w:p w:rsidR="00BB71C1" w:rsidRDefault="0061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OBS: </w:t>
            </w:r>
            <w:r>
              <w:rPr>
                <w:rFonts w:ascii="Cambria" w:eastAsia="Cambria" w:hAnsi="Cambria" w:cs="Cambria"/>
                <w:color w:val="000000"/>
              </w:rPr>
              <w:t xml:space="preserve">Anexar cópia dos </w:t>
            </w:r>
            <w:r>
              <w:rPr>
                <w:rFonts w:ascii="Cambria" w:eastAsia="Cambria" w:hAnsi="Cambria" w:cs="Cambria"/>
              </w:rPr>
              <w:t>documentos comprobatórios</w:t>
            </w:r>
            <w:r>
              <w:rPr>
                <w:rFonts w:ascii="Cambria" w:eastAsia="Cambria" w:hAnsi="Cambria" w:cs="Cambria"/>
                <w:color w:val="000000"/>
              </w:rPr>
              <w:t xml:space="preserve"> (quando for o caso).</w:t>
            </w:r>
          </w:p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0" w:lineRule="auto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Enviar o requerimento para </w:t>
            </w:r>
            <w:r>
              <w:rPr>
                <w:rFonts w:ascii="Cambria" w:eastAsia="Cambria" w:hAnsi="Cambria" w:cs="Cambria"/>
              </w:rPr>
              <w:t>a coordenação do curso.</w:t>
            </w:r>
          </w:p>
        </w:tc>
      </w:tr>
      <w:tr w:rsidR="00BB71C1">
        <w:trPr>
          <w:trHeight w:val="1966"/>
        </w:trPr>
        <w:tc>
          <w:tcPr>
            <w:tcW w:w="10431" w:type="dxa"/>
            <w:gridSpan w:val="3"/>
          </w:tcPr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0"/>
                <w:tab w:val="left" w:pos="5075"/>
                <w:tab w:val="left" w:pos="6911"/>
              </w:tabs>
              <w:spacing w:after="0" w:line="424" w:lineRule="auto"/>
              <w:ind w:left="107" w:right="234"/>
              <w:rPr>
                <w:rFonts w:ascii="Cambria" w:eastAsia="Cambria" w:hAnsi="Cambria" w:cs="Cambria"/>
                <w:color w:val="000000"/>
              </w:rPr>
            </w:pPr>
          </w:p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0"/>
                <w:tab w:val="left" w:pos="5075"/>
                <w:tab w:val="left" w:pos="6911"/>
              </w:tabs>
              <w:spacing w:after="0" w:line="424" w:lineRule="auto"/>
              <w:ind w:left="107" w:right="234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Morrinhos ,</w:t>
            </w:r>
            <w:r>
              <w:rPr>
                <w:rFonts w:ascii="Cambria" w:eastAsia="Cambria" w:hAnsi="Cambria" w:cs="Cambria"/>
                <w:color w:val="000000"/>
                <w:u w:val="single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u w:val="single"/>
              </w:rPr>
              <w:tab/>
            </w:r>
            <w:r>
              <w:rPr>
                <w:rFonts w:ascii="Cambria" w:eastAsia="Cambria" w:hAnsi="Cambria" w:cs="Cambria"/>
                <w:color w:val="000000"/>
              </w:rPr>
              <w:t>de</w:t>
            </w:r>
            <w:r>
              <w:rPr>
                <w:rFonts w:ascii="Cambria" w:eastAsia="Cambria" w:hAnsi="Cambria" w:cs="Cambria"/>
                <w:color w:val="000000"/>
                <w:u w:val="single"/>
              </w:rPr>
              <w:t>___________</w:t>
            </w:r>
            <w:r>
              <w:rPr>
                <w:rFonts w:ascii="Cambria" w:eastAsia="Cambria" w:hAnsi="Cambria" w:cs="Cambria"/>
                <w:color w:val="000000"/>
              </w:rPr>
              <w:t>de__________</w:t>
            </w:r>
          </w:p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rPr>
                <w:rFonts w:ascii="Cambria" w:eastAsia="Cambria" w:hAnsi="Cambria" w:cs="Cambria"/>
                <w:b/>
                <w:color w:val="000000"/>
              </w:rPr>
            </w:pPr>
          </w:p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uto"/>
              <w:ind w:left="240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noProof/>
                <w:color w:val="000000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3684905" cy="5080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4905" cy="5080"/>
                                <a:chOff x="3503548" y="3777460"/>
                                <a:chExt cx="3684905" cy="254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3503548" y="3777460"/>
                                  <a:ext cx="3684905" cy="2540"/>
                                  <a:chOff x="0" y="0"/>
                                  <a:chExt cx="5803" cy="4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58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B71C1" w:rsidRDefault="00BB71C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de seta reta 3"/>
                                <wps:cNvCnPr/>
                                <wps:spPr>
                                  <a:xfrm>
                                    <a:off x="0" y="4"/>
                                    <a:ext cx="580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7" o:spid="_x0000_s1026" style="width:290.15pt;height:.4pt;mso-position-horizontal-relative:char;mso-position-vertical-relative:line" coordorigin="35035,37774" coordsize="36849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">
                      <v:group id="Grupo 1" o:spid="_x0000_s1027" style="position:absolute;left:35035;top:37774;width:36849;height:26" coordsize="580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rect id="Retângulo 2" o:spid="_x0000_s1028" style="position:absolute;width:5800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BB71C1" w:rsidRDefault="00BB71C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3" o:spid="_x0000_s1029" type="#_x0000_t32" style="position:absolute;top:4;width:58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    </v:group>
                      <w10:anchorlock/>
                    </v:group>
                  </w:pict>
                </mc:Fallback>
              </mc:AlternateContent>
            </w:r>
          </w:p>
          <w:p w:rsidR="00BB71C1" w:rsidRDefault="00616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2" w:right="3444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Assinatura do(a) aluno(a) ou 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color w:val="000000"/>
              </w:rPr>
              <w:t>ais/responsáveis (se</w:t>
            </w:r>
            <w:r>
              <w:rPr>
                <w:rFonts w:ascii="Cambria" w:eastAsia="Cambria" w:hAnsi="Cambria" w:cs="Cambria"/>
              </w:rPr>
              <w:t xml:space="preserve"> menor de idade)</w:t>
            </w:r>
          </w:p>
          <w:p w:rsidR="00BB71C1" w:rsidRDefault="00BB7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07"/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:rsidR="00BB71C1" w:rsidRDefault="00BB71C1">
      <w:pPr>
        <w:spacing w:line="205" w:lineRule="auto"/>
        <w:rPr>
          <w:sz w:val="20"/>
          <w:szCs w:val="20"/>
        </w:rPr>
      </w:pPr>
    </w:p>
    <w:p w:rsidR="00DE4F52" w:rsidRDefault="00DE4F52">
      <w:pPr>
        <w:spacing w:line="205" w:lineRule="auto"/>
        <w:rPr>
          <w:sz w:val="20"/>
          <w:szCs w:val="20"/>
        </w:rPr>
      </w:pPr>
    </w:p>
    <w:p w:rsidR="00DE4F52" w:rsidRDefault="00DE4F52">
      <w:pPr>
        <w:spacing w:line="205" w:lineRule="auto"/>
        <w:rPr>
          <w:sz w:val="20"/>
          <w:szCs w:val="20"/>
        </w:rPr>
      </w:pPr>
    </w:p>
    <w:p w:rsidR="00DE4F52" w:rsidRDefault="00DE4F52">
      <w:pPr>
        <w:spacing w:line="205" w:lineRule="auto"/>
        <w:rPr>
          <w:sz w:val="20"/>
          <w:szCs w:val="20"/>
        </w:rPr>
      </w:pPr>
    </w:p>
    <w:sectPr w:rsidR="00DE4F52">
      <w:headerReference w:type="default" r:id="rId9"/>
      <w:footerReference w:type="default" r:id="rId10"/>
      <w:pgSz w:w="1191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E0" w:rsidRDefault="00616EE0">
      <w:pPr>
        <w:spacing w:after="0" w:line="240" w:lineRule="auto"/>
      </w:pPr>
      <w:r>
        <w:separator/>
      </w:r>
    </w:p>
  </w:endnote>
  <w:endnote w:type="continuationSeparator" w:id="0">
    <w:p w:rsidR="00616EE0" w:rsidRDefault="00616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C1" w:rsidRDefault="00BB71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BB71C1" w:rsidRDefault="00BB71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E0" w:rsidRDefault="00616EE0">
      <w:pPr>
        <w:spacing w:after="0" w:line="240" w:lineRule="auto"/>
      </w:pPr>
      <w:r>
        <w:separator/>
      </w:r>
    </w:p>
  </w:footnote>
  <w:footnote w:type="continuationSeparator" w:id="0">
    <w:p w:rsidR="00616EE0" w:rsidRDefault="00616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52" w:rsidRDefault="00DE4F52" w:rsidP="00DE4F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b/>
        <w:color w:val="000000"/>
        <w:sz w:val="18"/>
        <w:szCs w:val="18"/>
      </w:rPr>
      <w:t xml:space="preserve">INSTITUTO FEDERAL DE EDUCAÇÃO,                                                      </w:t>
    </w:r>
    <w:r>
      <w:rPr>
        <w:rFonts w:ascii="Cambria" w:eastAsia="Cambria" w:hAnsi="Cambria" w:cs="Cambria"/>
        <w:color w:val="000000"/>
        <w:sz w:val="20"/>
        <w:szCs w:val="20"/>
      </w:rPr>
      <w:t>UNIDADE DE REGISTRO ESCOLARES DE GRADUAÇÃO</w:t>
    </w: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 wp14:anchorId="24CD4C71" wp14:editId="72FA4DBC">
          <wp:simplePos x="0" y="0"/>
          <wp:positionH relativeFrom="column">
            <wp:posOffset>-114299</wp:posOffset>
          </wp:positionH>
          <wp:positionV relativeFrom="paragraph">
            <wp:posOffset>-104774</wp:posOffset>
          </wp:positionV>
          <wp:extent cx="419878" cy="514350"/>
          <wp:effectExtent l="0" t="0" r="0" b="0"/>
          <wp:wrapSquare wrapText="bothSides" distT="0" distB="0" distL="0" distR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878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4F52" w:rsidRDefault="00DE4F52" w:rsidP="00DE4F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b/>
        <w:color w:val="000000"/>
        <w:sz w:val="18"/>
        <w:szCs w:val="18"/>
      </w:rPr>
      <w:t xml:space="preserve">CIÊNCIA E TECNOLOGIA GOIANO                                                               </w:t>
    </w:r>
    <w:r>
      <w:rPr>
        <w:rFonts w:ascii="Cambria" w:eastAsia="Cambria" w:hAnsi="Cambria" w:cs="Cambria"/>
        <w:color w:val="000000"/>
        <w:sz w:val="20"/>
        <w:szCs w:val="20"/>
      </w:rPr>
      <w:t>UNIDADE DE REGISTRO ESCOLARES DO ENSINO MÉDIO</w:t>
    </w:r>
  </w:p>
  <w:p w:rsidR="00DE4F52" w:rsidRDefault="00DE4F52" w:rsidP="00DE4F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Cambria" w:eastAsia="Cambria" w:hAnsi="Cambria" w:cs="Cambria"/>
        <w:color w:val="000000"/>
        <w:sz w:val="18"/>
        <w:szCs w:val="18"/>
      </w:rPr>
      <w:t xml:space="preserve">CAMPUS MORRINHOS  </w:t>
    </w:r>
    <w:r>
      <w:rPr>
        <w:b/>
        <w:color w:val="00000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917A2"/>
    <w:multiLevelType w:val="multilevel"/>
    <w:tmpl w:val="A63E086C"/>
    <w:lvl w:ilvl="0">
      <w:start w:val="1"/>
      <w:numFmt w:val="decimal"/>
      <w:lvlText w:val="%1."/>
      <w:lvlJc w:val="left"/>
      <w:pPr>
        <w:ind w:left="429" w:hanging="28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895" w:hanging="284"/>
      </w:pPr>
    </w:lvl>
    <w:lvl w:ilvl="2">
      <w:start w:val="1"/>
      <w:numFmt w:val="bullet"/>
      <w:lvlText w:val="•"/>
      <w:lvlJc w:val="left"/>
      <w:pPr>
        <w:ind w:left="1371" w:hanging="284"/>
      </w:pPr>
    </w:lvl>
    <w:lvl w:ilvl="3">
      <w:start w:val="1"/>
      <w:numFmt w:val="bullet"/>
      <w:lvlText w:val="•"/>
      <w:lvlJc w:val="left"/>
      <w:pPr>
        <w:ind w:left="1847" w:hanging="284"/>
      </w:pPr>
    </w:lvl>
    <w:lvl w:ilvl="4">
      <w:start w:val="1"/>
      <w:numFmt w:val="bullet"/>
      <w:lvlText w:val="•"/>
      <w:lvlJc w:val="left"/>
      <w:pPr>
        <w:ind w:left="2323" w:hanging="284"/>
      </w:pPr>
    </w:lvl>
    <w:lvl w:ilvl="5">
      <w:start w:val="1"/>
      <w:numFmt w:val="bullet"/>
      <w:lvlText w:val="•"/>
      <w:lvlJc w:val="left"/>
      <w:pPr>
        <w:ind w:left="2799" w:hanging="284"/>
      </w:pPr>
    </w:lvl>
    <w:lvl w:ilvl="6">
      <w:start w:val="1"/>
      <w:numFmt w:val="bullet"/>
      <w:lvlText w:val="•"/>
      <w:lvlJc w:val="left"/>
      <w:pPr>
        <w:ind w:left="3275" w:hanging="284"/>
      </w:pPr>
    </w:lvl>
    <w:lvl w:ilvl="7">
      <w:start w:val="1"/>
      <w:numFmt w:val="bullet"/>
      <w:lvlText w:val="•"/>
      <w:lvlJc w:val="left"/>
      <w:pPr>
        <w:ind w:left="3751" w:hanging="283"/>
      </w:pPr>
    </w:lvl>
    <w:lvl w:ilvl="8">
      <w:start w:val="1"/>
      <w:numFmt w:val="bullet"/>
      <w:lvlText w:val="•"/>
      <w:lvlJc w:val="left"/>
      <w:pPr>
        <w:ind w:left="4227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C1"/>
    <w:rsid w:val="00616EE0"/>
    <w:rsid w:val="008A210F"/>
    <w:rsid w:val="00BB71C1"/>
    <w:rsid w:val="00D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DA8D2-B5F1-4D29-BB93-2C879C76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300" w:lineRule="auto"/>
      <w:outlineLvl w:val="0"/>
    </w:pPr>
    <w:rPr>
      <w:rFonts w:ascii="Proxima Nova" w:eastAsia="Proxima Nova" w:hAnsi="Proxima Nova" w:cs="Proxima Nova"/>
      <w:color w:val="039BE5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440" w:after="0" w:line="240" w:lineRule="auto"/>
    </w:pPr>
    <w:rPr>
      <w:rFonts w:ascii="Proxima Nova" w:eastAsia="Proxima Nova" w:hAnsi="Proxima Nova" w:cs="Proxima Nova"/>
      <w:b/>
      <w:color w:val="404040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8F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42E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52C8B"/>
    <w:rPr>
      <w:b/>
      <w:bCs/>
      <w:sz w:val="20"/>
      <w:szCs w:val="20"/>
    </w:rPr>
  </w:style>
  <w:style w:type="paragraph" w:customStyle="1" w:styleId="Default">
    <w:name w:val="Default"/>
    <w:rsid w:val="00B46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4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7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0B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0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672"/>
  </w:style>
  <w:style w:type="paragraph" w:styleId="Rodap">
    <w:name w:val="footer"/>
    <w:basedOn w:val="Normal"/>
    <w:link w:val="RodapChar"/>
    <w:uiPriority w:val="99"/>
    <w:unhideWhenUsed/>
    <w:rsid w:val="007C0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672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69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69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691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69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69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691E"/>
    <w:rPr>
      <w:vertAlign w:val="superscript"/>
    </w:rPr>
  </w:style>
  <w:style w:type="paragraph" w:customStyle="1" w:styleId="Ttulo10">
    <w:name w:val="Título1"/>
    <w:basedOn w:val="Normal"/>
    <w:next w:val="Corpodetexto"/>
    <w:rsid w:val="00E1549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Corpodetexto">
    <w:name w:val="Body Text"/>
    <w:basedOn w:val="Normal"/>
    <w:link w:val="CorpodetextoChar"/>
    <w:rsid w:val="00E154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154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E154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mmarcadores1">
    <w:name w:val="Com marcadores1"/>
    <w:basedOn w:val="Normal"/>
    <w:rsid w:val="00E15494"/>
    <w:pPr>
      <w:tabs>
        <w:tab w:val="left" w:pos="0"/>
        <w:tab w:val="left" w:pos="567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Pr>
      <w:sz w:val="20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NHSOuoso+K1SZ99R80hsqi6sxg==">AMUW2mW9P+WXIVFGy7nzT2DNLckoCKpg5P6hcLgImE7PbzLKh7+ohVk89ifBB5NfWnRBxMsvDZ+WBgFrAXL1PGhlxpD3DQGmY9sglmHec/Nl8byoRau+8B9soP+pBHQF6u6+gzIV6BSh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729257-C9A0-4EDE-ACD9-E2479072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2020-11-23T14:40:00Z</dcterms:created>
  <dcterms:modified xsi:type="dcterms:W3CDTF">2020-11-23T14:40:00Z</dcterms:modified>
</cp:coreProperties>
</file>