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13" w:rsidRPr="00C878CF" w:rsidRDefault="005B3913" w:rsidP="005B3913">
      <w:pPr>
        <w:jc w:val="center"/>
        <w:rPr>
          <w:b/>
          <w:color w:val="DDDDDD"/>
        </w:rPr>
      </w:pPr>
      <w:r w:rsidRPr="00C878CF">
        <w:rPr>
          <w:b/>
        </w:rPr>
        <w:t>ANEXO VI</w:t>
      </w:r>
    </w:p>
    <w:p w:rsidR="005B3913" w:rsidRPr="008E7E0B" w:rsidRDefault="005B3913" w:rsidP="005B3913">
      <w:pPr>
        <w:jc w:val="center"/>
        <w:rPr>
          <w:b/>
        </w:rPr>
      </w:pPr>
      <w:r w:rsidRPr="008E7E0B">
        <w:rPr>
          <w:b/>
        </w:rPr>
        <w:t>FICHA DE AVALIAÇÃO DE ESTÁGIO - PROFESSOR(A) ORIENTADOR(A)</w:t>
      </w:r>
    </w:p>
    <w:p w:rsidR="005B3913" w:rsidRDefault="005B3913" w:rsidP="005B3913">
      <w:pPr>
        <w:rPr>
          <w:b/>
        </w:rPr>
      </w:pPr>
    </w:p>
    <w:tbl>
      <w:tblPr>
        <w:tblW w:w="9211" w:type="dxa"/>
        <w:tblLayout w:type="fixed"/>
        <w:tblLook w:val="0000"/>
      </w:tblPr>
      <w:tblGrid>
        <w:gridCol w:w="4077"/>
        <w:gridCol w:w="2063"/>
        <w:gridCol w:w="3071"/>
      </w:tblGrid>
      <w:tr w:rsidR="005B3913" w:rsidTr="00CF6A7A">
        <w:tc>
          <w:tcPr>
            <w:tcW w:w="9211" w:type="dxa"/>
            <w:gridSpan w:val="3"/>
            <w:tcBorders>
              <w:top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do(a) Estagiário(a)</w:t>
            </w:r>
          </w:p>
        </w:tc>
      </w:tr>
      <w:tr w:rsidR="005B3913" w:rsidTr="00CF6A7A">
        <w:tc>
          <w:tcPr>
            <w:tcW w:w="921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r>
              <w:rPr>
                <w:color w:val="808080"/>
              </w:rPr>
              <w:t>Clique aqui para digitar texto.</w:t>
            </w:r>
          </w:p>
        </w:tc>
      </w:tr>
      <w:tr w:rsidR="005B3913" w:rsidTr="00CF6A7A">
        <w:tc>
          <w:tcPr>
            <w:tcW w:w="4077" w:type="dxa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Período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</w:t>
            </w:r>
          </w:p>
        </w:tc>
      </w:tr>
      <w:tr w:rsidR="005B3913" w:rsidTr="00CF6A7A"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r>
              <w:rPr>
                <w:color w:val="808080"/>
              </w:rPr>
              <w:t>Escolher um item.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r>
              <w:rPr>
                <w:color w:val="808080"/>
              </w:rPr>
              <w:t>Escolher um item.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r>
              <w:rPr>
                <w:color w:val="808080"/>
                <w:sz w:val="20"/>
                <w:szCs w:val="20"/>
              </w:rPr>
              <w:t>Clique aqui para digitar texto.</w:t>
            </w:r>
          </w:p>
        </w:tc>
      </w:tr>
      <w:tr w:rsidR="005B3913" w:rsidTr="00CF6A7A">
        <w:tc>
          <w:tcPr>
            <w:tcW w:w="9211" w:type="dxa"/>
            <w:gridSpan w:val="3"/>
            <w:tcBorders>
              <w:top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Escola Colaboradora</w:t>
            </w:r>
          </w:p>
        </w:tc>
      </w:tr>
      <w:tr w:rsidR="005B3913" w:rsidTr="00CF6A7A">
        <w:tc>
          <w:tcPr>
            <w:tcW w:w="921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r>
              <w:rPr>
                <w:color w:val="808080"/>
              </w:rPr>
              <w:t>Clique aqui para digitar texto.</w:t>
            </w:r>
          </w:p>
        </w:tc>
      </w:tr>
      <w:tr w:rsidR="005B3913" w:rsidTr="00CF6A7A">
        <w:tc>
          <w:tcPr>
            <w:tcW w:w="9211" w:type="dxa"/>
            <w:gridSpan w:val="3"/>
            <w:tcBorders>
              <w:top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Etapa de Ensino</w:t>
            </w:r>
          </w:p>
        </w:tc>
      </w:tr>
      <w:tr w:rsidR="005B3913" w:rsidTr="00CF6A7A">
        <w:tc>
          <w:tcPr>
            <w:tcW w:w="921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r>
              <w:rPr>
                <w:color w:val="808080"/>
              </w:rPr>
              <w:t>Escolher um item.</w:t>
            </w:r>
          </w:p>
        </w:tc>
      </w:tr>
      <w:tr w:rsidR="005B3913" w:rsidTr="00CF6A7A">
        <w:tc>
          <w:tcPr>
            <w:tcW w:w="9211" w:type="dxa"/>
            <w:gridSpan w:val="3"/>
            <w:tcBorders>
              <w:top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professor(a) professor(a)</w:t>
            </w:r>
          </w:p>
        </w:tc>
      </w:tr>
      <w:tr w:rsidR="005B3913" w:rsidTr="00CF6A7A">
        <w:tc>
          <w:tcPr>
            <w:tcW w:w="921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3913" w:rsidRDefault="005B3913" w:rsidP="00CF6A7A">
            <w:r>
              <w:rPr>
                <w:color w:val="808080"/>
              </w:rPr>
              <w:t>Clique aqui para digitar texto.</w:t>
            </w:r>
          </w:p>
        </w:tc>
      </w:tr>
    </w:tbl>
    <w:p w:rsidR="005B3913" w:rsidRDefault="005B3913" w:rsidP="005B3913">
      <w:pPr>
        <w:rPr>
          <w:b/>
        </w:rPr>
      </w:pPr>
    </w:p>
    <w:p w:rsidR="005B3913" w:rsidRDefault="005B3913" w:rsidP="005B3913">
      <w:pPr>
        <w:rPr>
          <w:b/>
        </w:rPr>
      </w:pPr>
      <w:r>
        <w:rPr>
          <w:b/>
        </w:rPr>
        <w:t>Itens a serem observados para a avaliação: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Assiduidade;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Pontualidade;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Ética profissional;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Relacionamento;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Comportamento emocional;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Domínio de conteúdo;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Manejo de classe;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Disciplina;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Capacidade de exposição uso adequado do material didático;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Planejamento de aulas ministradas;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Verificação da aprendizagem;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Presença efetiva nas orientações;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Comprometimento com a realização de leituras e fundamentação teórica pertinente a licenciatura;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Postura de investigação em todas as atividades desenvolvidas;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Qualidade na produção escrita;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Desempenho na organização do planejamento de estágio;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Criatividade nos procedimentos didáticos;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Busca de alternativas aos problemas surgidos no estágio;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Qualidade da apresentação dos materiais; e</w:t>
      </w:r>
    </w:p>
    <w:p w:rsidR="005B3913" w:rsidRDefault="005B3913" w:rsidP="005B391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Coerência entre planejamento e aplicação do estágio.</w:t>
      </w:r>
    </w:p>
    <w:p w:rsidR="005B3913" w:rsidRDefault="005B3913" w:rsidP="005B3913">
      <w:pPr>
        <w:rPr>
          <w:b/>
        </w:rPr>
      </w:pPr>
    </w:p>
    <w:p w:rsidR="005B3913" w:rsidRDefault="005B3913" w:rsidP="005B3913">
      <w:pPr>
        <w:rPr>
          <w:b/>
        </w:rPr>
      </w:pPr>
    </w:p>
    <w:p w:rsidR="005B3913" w:rsidRDefault="005B3913" w:rsidP="005B3913">
      <w:pPr>
        <w:rPr>
          <w:b/>
        </w:rPr>
      </w:pPr>
      <w:r>
        <w:rPr>
          <w:b/>
        </w:rPr>
        <w:t>Parecer avaliativo:</w:t>
      </w:r>
    </w:p>
    <w:p w:rsidR="005B3913" w:rsidRDefault="005B3913" w:rsidP="005B3913">
      <w:r>
        <w:rPr>
          <w:color w:val="808080"/>
        </w:rPr>
        <w:t>Clique aqui para digitar texto.</w:t>
      </w:r>
    </w:p>
    <w:p w:rsidR="005B3913" w:rsidRDefault="005B3913" w:rsidP="005B3913"/>
    <w:p w:rsidR="005B3913" w:rsidRDefault="005B3913" w:rsidP="005B3913"/>
    <w:p w:rsidR="005B3913" w:rsidRDefault="005B3913" w:rsidP="005B3913">
      <w:pPr>
        <w:spacing w:after="240"/>
        <w:jc w:val="right"/>
      </w:pPr>
      <w:r>
        <w:rPr>
          <w:color w:val="808080"/>
        </w:rPr>
        <w:t>Cidade</w:t>
      </w:r>
      <w:r>
        <w:t xml:space="preserve">, </w:t>
      </w:r>
      <w:r>
        <w:rPr>
          <w:color w:val="808080"/>
        </w:rPr>
        <w:t>Clique aqui para inserir uma data.</w:t>
      </w:r>
    </w:p>
    <w:p w:rsidR="005B3913" w:rsidRDefault="005B3913" w:rsidP="005B3913"/>
    <w:p w:rsidR="005B3913" w:rsidRDefault="005B3913" w:rsidP="005B3913">
      <w:pPr>
        <w:jc w:val="center"/>
      </w:pPr>
      <w:r>
        <w:t>_____________________________________</w:t>
      </w:r>
    </w:p>
    <w:p w:rsidR="005B3913" w:rsidRDefault="005B3913" w:rsidP="005B3913">
      <w:pPr>
        <w:jc w:val="center"/>
      </w:pPr>
      <w:r>
        <w:rPr>
          <w:color w:val="808080"/>
        </w:rPr>
        <w:t>Nome Completo.</w:t>
      </w:r>
    </w:p>
    <w:p w:rsidR="00AF4161" w:rsidRPr="005B3913" w:rsidRDefault="005B3913" w:rsidP="005B3913">
      <w:pPr>
        <w:jc w:val="center"/>
      </w:pPr>
      <w:r>
        <w:t>Professor(a) Orientador(a) do Estágio</w:t>
      </w:r>
      <w:bookmarkStart w:id="0" w:name="_GoBack"/>
      <w:bookmarkEnd w:id="0"/>
    </w:p>
    <w:sectPr w:rsidR="00AF4161" w:rsidRPr="005B3913" w:rsidSect="000816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F2" w:rsidRDefault="008E21F2" w:rsidP="00453D8E">
      <w:r>
        <w:separator/>
      </w:r>
    </w:p>
  </w:endnote>
  <w:endnote w:type="continuationSeparator" w:id="1">
    <w:p w:rsidR="008E21F2" w:rsidRDefault="008E21F2" w:rsidP="0045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F2" w:rsidRDefault="008E21F2" w:rsidP="00453D8E">
      <w:r>
        <w:separator/>
      </w:r>
    </w:p>
  </w:footnote>
  <w:footnote w:type="continuationSeparator" w:id="1">
    <w:p w:rsidR="008E21F2" w:rsidRDefault="008E21F2" w:rsidP="0045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5" w:type="dxa"/>
      <w:jc w:val="center"/>
      <w:tblCellMar>
        <w:left w:w="10" w:type="dxa"/>
        <w:right w:w="10" w:type="dxa"/>
      </w:tblCellMar>
      <w:tblLook w:val="04A0"/>
    </w:tblPr>
    <w:tblGrid>
      <w:gridCol w:w="2406"/>
      <w:gridCol w:w="6216"/>
      <w:gridCol w:w="1693"/>
    </w:tblGrid>
    <w:tr w:rsidR="00453D8E" w:rsidTr="00CF6A7A">
      <w:trPr>
        <w:jc w:val="center"/>
      </w:trPr>
      <w:tc>
        <w:tcPr>
          <w:tcW w:w="2316" w:type="dxa"/>
          <w:tcBorders>
            <w:top w:val="nil"/>
            <w:left w:val="nil"/>
            <w:bottom w:val="single" w:sz="18" w:space="0" w:color="70AD47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53D8E" w:rsidRDefault="00453D8E" w:rsidP="00CF6A7A">
          <w:pPr>
            <w:pStyle w:val="Cabealho"/>
            <w:spacing w:line="276" w:lineRule="auto"/>
            <w:jc w:val="center"/>
            <w:rPr>
              <w:lang w:eastAsia="en-US"/>
            </w:rPr>
          </w:pPr>
          <w:r>
            <w:rPr>
              <w:noProof/>
              <w:sz w:val="20"/>
              <w:szCs w:val="20"/>
              <w:lang w:val="pt-BR"/>
            </w:rPr>
            <w:drawing>
              <wp:inline distT="0" distB="0" distL="0" distR="0">
                <wp:extent cx="1390650" cy="400050"/>
                <wp:effectExtent l="0" t="0" r="0" b="0"/>
                <wp:docPr id="13" name="Imagem 13" descr="Desenho de um cachorr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enho de um cachorr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tcBorders>
            <w:top w:val="nil"/>
            <w:left w:val="nil"/>
            <w:bottom w:val="single" w:sz="18" w:space="0" w:color="70AD47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3D8E" w:rsidRDefault="00453D8E" w:rsidP="00CF6A7A">
          <w:pPr>
            <w:pStyle w:val="Cabealho"/>
            <w:spacing w:line="276" w:lineRule="auto"/>
            <w:jc w:val="center"/>
          </w:pPr>
          <w:r>
            <w:rPr>
              <w:noProof/>
              <w:sz w:val="20"/>
              <w:szCs w:val="20"/>
              <w:lang w:val="pt-BR"/>
            </w:rPr>
            <w:drawing>
              <wp:inline distT="0" distB="0" distL="0" distR="0">
                <wp:extent cx="571500" cy="571500"/>
                <wp:effectExtent l="0" t="0" r="0" b="0"/>
                <wp:docPr id="12" name="Imagem 12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3D8E" w:rsidRDefault="00453D8E" w:rsidP="00CF6A7A">
          <w:pPr>
            <w:pStyle w:val="Cabealho"/>
            <w:spacing w:line="276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SERVIÇO PÚBLICO FEDERAL</w:t>
          </w:r>
        </w:p>
        <w:p w:rsidR="00453D8E" w:rsidRDefault="00453D8E" w:rsidP="00CF6A7A">
          <w:pPr>
            <w:pStyle w:val="Cabealho"/>
            <w:spacing w:line="276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MINISTÉRIO DA EDUCAÇÃO</w:t>
          </w:r>
        </w:p>
        <w:p w:rsidR="00453D8E" w:rsidRDefault="00453D8E" w:rsidP="00CF6A7A">
          <w:pPr>
            <w:pStyle w:val="Cabealho"/>
            <w:spacing w:line="276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SECRETARIA DE EDUCAÇÃO PROFISSIONAL E TECNOLÓGICA</w:t>
          </w:r>
        </w:p>
        <w:p w:rsidR="00453D8E" w:rsidRDefault="00453D8E" w:rsidP="00CF6A7A">
          <w:pPr>
            <w:pStyle w:val="Cabealho"/>
            <w:spacing w:line="276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INSTITUTO FEDERAL DE EDUCAÇÃO, CIÊNCIA E TECNOLOGIA GOIANO</w:t>
          </w:r>
        </w:p>
        <w:p w:rsidR="00453D8E" w:rsidRDefault="00453D8E" w:rsidP="00CF6A7A">
          <w:pPr>
            <w:pStyle w:val="Cabealho"/>
            <w:spacing w:line="276" w:lineRule="auto"/>
            <w:jc w:val="center"/>
            <w:rPr>
              <w:lang w:eastAsia="en-US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CAMPUS RIO VERDE</w:t>
          </w:r>
        </w:p>
      </w:tc>
      <w:tc>
        <w:tcPr>
          <w:tcW w:w="1695" w:type="dxa"/>
          <w:tcBorders>
            <w:top w:val="nil"/>
            <w:left w:val="nil"/>
            <w:bottom w:val="single" w:sz="18" w:space="0" w:color="70AD47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53D8E" w:rsidRDefault="00453D8E" w:rsidP="00CF6A7A">
          <w:pPr>
            <w:pStyle w:val="Cabealho"/>
            <w:spacing w:line="276" w:lineRule="auto"/>
            <w:jc w:val="center"/>
            <w:rPr>
              <w:lang w:eastAsia="en-US"/>
            </w:rPr>
          </w:pPr>
          <w:r>
            <w:rPr>
              <w:noProof/>
              <w:sz w:val="20"/>
              <w:szCs w:val="20"/>
              <w:lang w:val="pt-BR"/>
            </w:rPr>
            <w:drawing>
              <wp:inline distT="0" distB="0" distL="0" distR="0">
                <wp:extent cx="857250" cy="1143000"/>
                <wp:effectExtent l="0" t="0" r="0" b="0"/>
                <wp:docPr id="11" name="Imagem 11" descr="Uma imagem contendo 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Uma imagem contendo 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D8E" w:rsidRDefault="00453D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B50"/>
    <w:multiLevelType w:val="multilevel"/>
    <w:tmpl w:val="63CE76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9133F3"/>
    <w:multiLevelType w:val="multilevel"/>
    <w:tmpl w:val="4B2E96B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F18062A"/>
    <w:multiLevelType w:val="multilevel"/>
    <w:tmpl w:val="477CB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8E"/>
    <w:rsid w:val="00081672"/>
    <w:rsid w:val="000B7495"/>
    <w:rsid w:val="00232042"/>
    <w:rsid w:val="0024407A"/>
    <w:rsid w:val="003415B7"/>
    <w:rsid w:val="00453D8E"/>
    <w:rsid w:val="005462F3"/>
    <w:rsid w:val="005B3913"/>
    <w:rsid w:val="00681C1F"/>
    <w:rsid w:val="007A603B"/>
    <w:rsid w:val="008E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8E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3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3D8E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53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D8E"/>
    <w:rPr>
      <w:rFonts w:ascii="Arial MT" w:eastAsia="Arial MT" w:hAnsi="Arial MT" w:cs="Arial MT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D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D8E"/>
    <w:rPr>
      <w:rFonts w:ascii="Tahoma" w:eastAsia="Arial MT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8E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3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3D8E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53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D8E"/>
    <w:rPr>
      <w:rFonts w:ascii="Arial MT" w:eastAsia="Arial MT" w:hAnsi="Arial MT" w:cs="Arial MT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D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D8E"/>
    <w:rPr>
      <w:rFonts w:ascii="Tahoma" w:eastAsia="Arial MT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belisario</dc:creator>
  <cp:lastModifiedBy>c</cp:lastModifiedBy>
  <cp:revision>2</cp:revision>
  <dcterms:created xsi:type="dcterms:W3CDTF">2021-09-23T12:19:00Z</dcterms:created>
  <dcterms:modified xsi:type="dcterms:W3CDTF">2021-09-23T12:19:00Z</dcterms:modified>
</cp:coreProperties>
</file>